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C4A" w:rsidRDefault="00AF5C4A" w:rsidP="00AF5C4A">
      <w:pPr>
        <w:spacing w:after="60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Toc459131817"/>
      <w:r w:rsidRPr="00D8721F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Планируемые результаты изучения предмета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информатики </w:t>
      </w:r>
      <w:bookmarkStart w:id="1" w:name="_Toc459131818"/>
      <w:bookmarkEnd w:id="0"/>
      <w:r w:rsidR="00BA442B">
        <w:rPr>
          <w:rFonts w:ascii="Times New Roman" w:eastAsia="Times New Roman" w:hAnsi="Times New Roman" w:cs="Times New Roman"/>
          <w:b/>
          <w:sz w:val="24"/>
          <w:szCs w:val="24"/>
        </w:rPr>
        <w:t xml:space="preserve">в </w:t>
      </w:r>
      <w:r w:rsidRPr="00D8721F">
        <w:rPr>
          <w:rFonts w:ascii="Times New Roman" w:eastAsia="Times New Roman" w:hAnsi="Times New Roman" w:cs="Times New Roman"/>
          <w:b/>
          <w:sz w:val="24"/>
          <w:szCs w:val="24"/>
        </w:rPr>
        <w:t>7 класс</w:t>
      </w:r>
      <w:bookmarkEnd w:id="1"/>
      <w:r w:rsidR="00BA442B">
        <w:rPr>
          <w:rFonts w:ascii="Times New Roman" w:eastAsia="Times New Roman" w:hAnsi="Times New Roman" w:cs="Times New Roman"/>
          <w:b/>
          <w:sz w:val="24"/>
          <w:szCs w:val="24"/>
        </w:rPr>
        <w:t>е</w:t>
      </w:r>
    </w:p>
    <w:p w:rsidR="00BA442B" w:rsidRPr="00D8721F" w:rsidRDefault="00BA442B" w:rsidP="00AF5C4A">
      <w:pPr>
        <w:spacing w:after="60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98"/>
        <w:gridCol w:w="3593"/>
        <w:gridCol w:w="3593"/>
        <w:gridCol w:w="2901"/>
        <w:gridCol w:w="2901"/>
      </w:tblGrid>
      <w:tr w:rsidR="00AF5C4A" w:rsidRPr="007455A3" w:rsidTr="002F205C">
        <w:trPr>
          <w:trHeight w:val="287"/>
        </w:trPr>
        <w:tc>
          <w:tcPr>
            <w:tcW w:w="608" w:type="pct"/>
            <w:vMerge w:val="restart"/>
          </w:tcPr>
          <w:p w:rsidR="00AF5C4A" w:rsidRPr="007455A3" w:rsidRDefault="00AF5C4A" w:rsidP="002F20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455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2430" w:type="pct"/>
            <w:gridSpan w:val="2"/>
          </w:tcPr>
          <w:p w:rsidR="00AF5C4A" w:rsidRPr="007455A3" w:rsidRDefault="00AF5C4A" w:rsidP="002F20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455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981" w:type="pct"/>
            <w:vMerge w:val="restart"/>
          </w:tcPr>
          <w:p w:rsidR="00AF5C4A" w:rsidRPr="007455A3" w:rsidRDefault="00AF5C4A" w:rsidP="002F20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7455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  <w:p w:rsidR="00AF5C4A" w:rsidRPr="007455A3" w:rsidRDefault="00AF5C4A" w:rsidP="002F20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455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</w:t>
            </w:r>
          </w:p>
        </w:tc>
        <w:tc>
          <w:tcPr>
            <w:tcW w:w="981" w:type="pct"/>
            <w:vMerge w:val="restart"/>
          </w:tcPr>
          <w:p w:rsidR="00AF5C4A" w:rsidRPr="007455A3" w:rsidRDefault="00AF5C4A" w:rsidP="002F20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455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AF5C4A" w:rsidRPr="007455A3" w:rsidTr="002F205C">
        <w:trPr>
          <w:trHeight w:val="557"/>
        </w:trPr>
        <w:tc>
          <w:tcPr>
            <w:tcW w:w="608" w:type="pct"/>
            <w:vMerge/>
          </w:tcPr>
          <w:p w:rsidR="00AF5C4A" w:rsidRPr="007455A3" w:rsidRDefault="00AF5C4A" w:rsidP="002F20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5" w:type="pct"/>
          </w:tcPr>
          <w:p w:rsidR="00AF5C4A" w:rsidRPr="007455A3" w:rsidRDefault="00AF5C4A" w:rsidP="002F20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455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1215" w:type="pct"/>
          </w:tcPr>
          <w:p w:rsidR="00AF5C4A" w:rsidRPr="007455A3" w:rsidRDefault="00AF5C4A" w:rsidP="002F20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455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981" w:type="pct"/>
            <w:vMerge/>
          </w:tcPr>
          <w:p w:rsidR="00AF5C4A" w:rsidRPr="007455A3" w:rsidRDefault="00AF5C4A" w:rsidP="002F2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1" w:type="pct"/>
            <w:vMerge/>
          </w:tcPr>
          <w:p w:rsidR="00AF5C4A" w:rsidRPr="007455A3" w:rsidRDefault="00AF5C4A" w:rsidP="002F2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5C4A" w:rsidRPr="007455A3" w:rsidTr="002F205C">
        <w:trPr>
          <w:trHeight w:val="862"/>
        </w:trPr>
        <w:tc>
          <w:tcPr>
            <w:tcW w:w="608" w:type="pct"/>
          </w:tcPr>
          <w:p w:rsidR="00AF5C4A" w:rsidRPr="007455A3" w:rsidRDefault="00AF5C4A" w:rsidP="002F20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55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Введение в предмет. Человек и информация</w:t>
            </w:r>
          </w:p>
        </w:tc>
        <w:tc>
          <w:tcPr>
            <w:tcW w:w="1215" w:type="pct"/>
          </w:tcPr>
          <w:p w:rsidR="00AF5C4A" w:rsidRPr="007455A3" w:rsidRDefault="00AF5C4A" w:rsidP="002F205C">
            <w:pPr>
              <w:pStyle w:val="a3"/>
              <w:numPr>
                <w:ilvl w:val="0"/>
                <w:numId w:val="1"/>
              </w:numPr>
              <w:tabs>
                <w:tab w:val="left" w:pos="175"/>
                <w:tab w:val="left" w:pos="4100"/>
                <w:tab w:val="left" w:pos="6260"/>
                <w:tab w:val="left" w:pos="8240"/>
              </w:tabs>
              <w:ind w:left="33" w:hanging="153"/>
              <w:jc w:val="both"/>
              <w:rPr>
                <w:rFonts w:ascii="Times New Roman" w:eastAsia="Times New Roman" w:hAnsi="Times New Roman"/>
              </w:rPr>
            </w:pPr>
            <w:r w:rsidRPr="007455A3">
              <w:rPr>
                <w:rFonts w:ascii="Times New Roman" w:hAnsi="Times New Roman"/>
              </w:rPr>
              <w:t>различать содержание основных понятий предмета: информатика, информация, информационный процесс, информационная система, информационная модель и др.;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1"/>
              </w:numPr>
              <w:tabs>
                <w:tab w:val="left" w:pos="175"/>
                <w:tab w:val="left" w:pos="4100"/>
                <w:tab w:val="left" w:pos="6260"/>
                <w:tab w:val="left" w:pos="8240"/>
              </w:tabs>
              <w:ind w:left="33" w:hanging="153"/>
              <w:jc w:val="both"/>
              <w:rPr>
                <w:rFonts w:ascii="Times New Roman" w:eastAsia="Times New Roman" w:hAnsi="Times New Roman"/>
              </w:rPr>
            </w:pPr>
            <w:r w:rsidRPr="007455A3">
              <w:rPr>
                <w:rFonts w:ascii="Times New Roman" w:hAnsi="Times New Roman"/>
              </w:rPr>
              <w:t>различать виды информации по способам ее восприятия человеком и по способам ее представления на материальных носителях;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1"/>
              </w:numPr>
              <w:tabs>
                <w:tab w:val="left" w:pos="175"/>
                <w:tab w:val="left" w:pos="4100"/>
                <w:tab w:val="left" w:pos="6260"/>
                <w:tab w:val="left" w:pos="8240"/>
              </w:tabs>
              <w:ind w:left="33" w:hanging="153"/>
              <w:jc w:val="both"/>
              <w:rPr>
                <w:rFonts w:ascii="Times New Roman" w:hAnsi="Times New Roman"/>
              </w:rPr>
            </w:pPr>
            <w:r w:rsidRPr="007455A3">
              <w:rPr>
                <w:rFonts w:ascii="Times New Roman" w:hAnsi="Times New Roman"/>
              </w:rPr>
              <w:t>раскрывать общие закономерности протекания информационных процессов в системах различной природы;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1"/>
              </w:numPr>
              <w:tabs>
                <w:tab w:val="left" w:pos="175"/>
                <w:tab w:val="left" w:pos="4100"/>
                <w:tab w:val="left" w:pos="6260"/>
                <w:tab w:val="left" w:pos="8240"/>
              </w:tabs>
              <w:ind w:left="33" w:hanging="153"/>
              <w:jc w:val="both"/>
              <w:rPr>
                <w:rFonts w:ascii="Times New Roman" w:hAnsi="Times New Roman"/>
              </w:rPr>
            </w:pPr>
            <w:r w:rsidRPr="007455A3">
              <w:rPr>
                <w:rFonts w:ascii="Times New Roman" w:hAnsi="Times New Roman"/>
              </w:rPr>
              <w:t>приводить примеры информационных процессов – процессов, связанные с хранением, преобразованием и передачей данных – в живой природе и технике;</w:t>
            </w:r>
          </w:p>
        </w:tc>
        <w:tc>
          <w:tcPr>
            <w:tcW w:w="1215" w:type="pct"/>
          </w:tcPr>
          <w:p w:rsidR="00AF5C4A" w:rsidRPr="007455A3" w:rsidRDefault="00AF5C4A" w:rsidP="002F205C">
            <w:pPr>
              <w:pStyle w:val="a3"/>
              <w:numPr>
                <w:ilvl w:val="0"/>
                <w:numId w:val="2"/>
              </w:numPr>
              <w:suppressAutoHyphens/>
              <w:ind w:left="176" w:hanging="219"/>
              <w:jc w:val="both"/>
              <w:rPr>
                <w:rFonts w:ascii="Times New Roman" w:hAnsi="Times New Roman"/>
              </w:rPr>
            </w:pPr>
            <w:r w:rsidRPr="007455A3">
              <w:rPr>
                <w:rFonts w:ascii="Times New Roman" w:hAnsi="Times New Roman"/>
              </w:rPr>
              <w:t>измерять информацию;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2"/>
              </w:numPr>
              <w:suppressAutoHyphens/>
              <w:ind w:left="176" w:hanging="219"/>
              <w:jc w:val="both"/>
              <w:rPr>
                <w:rFonts w:ascii="Times New Roman" w:hAnsi="Times New Roman"/>
              </w:rPr>
            </w:pPr>
            <w:r w:rsidRPr="007455A3">
              <w:rPr>
                <w:rFonts w:ascii="Times New Roman" w:hAnsi="Times New Roman"/>
              </w:rPr>
              <w:t>использовать единицы измерения информации;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2"/>
              </w:numPr>
              <w:suppressAutoHyphens/>
              <w:ind w:left="176" w:hanging="219"/>
              <w:jc w:val="both"/>
              <w:rPr>
                <w:rFonts w:ascii="Times New Roman" w:hAnsi="Times New Roman"/>
              </w:rPr>
            </w:pPr>
            <w:proofErr w:type="gramStart"/>
            <w:r w:rsidRPr="007455A3">
              <w:rPr>
                <w:rFonts w:ascii="Times New Roman" w:hAnsi="Times New Roman"/>
              </w:rPr>
              <w:t>познакомиться с примерами использования формальных (математических) моделей, понять разницу между математической (формальной) моделью объекта и его натурной («вещественной») моделью, между математической (формальной) моделью объекта/явления и его словесным (литературным) описанием;</w:t>
            </w:r>
            <w:proofErr w:type="gramEnd"/>
          </w:p>
        </w:tc>
        <w:tc>
          <w:tcPr>
            <w:tcW w:w="981" w:type="pct"/>
            <w:vMerge w:val="restart"/>
          </w:tcPr>
          <w:p w:rsidR="00AF5C4A" w:rsidRPr="007455A3" w:rsidRDefault="00AF5C4A" w:rsidP="002F205C">
            <w:pPr>
              <w:pStyle w:val="a3"/>
              <w:numPr>
                <w:ilvl w:val="0"/>
                <w:numId w:val="3"/>
              </w:numPr>
              <w:ind w:left="176" w:hanging="142"/>
              <w:jc w:val="both"/>
              <w:rPr>
                <w:rFonts w:ascii="Times New Roman" w:hAnsi="Times New Roman"/>
                <w:bCs/>
              </w:rPr>
            </w:pPr>
            <w:r w:rsidRPr="007455A3">
              <w:rPr>
                <w:rFonts w:ascii="Times New Roman" w:hAnsi="Times New Roman"/>
                <w:bCs/>
              </w:rPr>
      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3"/>
              </w:numPr>
              <w:ind w:left="176" w:hanging="142"/>
              <w:jc w:val="both"/>
              <w:rPr>
                <w:rFonts w:ascii="Times New Roman" w:hAnsi="Times New Roman"/>
                <w:bCs/>
              </w:rPr>
            </w:pPr>
            <w:r w:rsidRPr="007455A3">
              <w:rPr>
                <w:rFonts w:ascii="Times New Roman" w:hAnsi="Times New Roman"/>
                <w:bCs/>
              </w:rPr>
      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3"/>
              </w:numPr>
              <w:ind w:left="176" w:hanging="142"/>
              <w:jc w:val="both"/>
              <w:rPr>
                <w:rFonts w:ascii="Times New Roman" w:eastAsia="Times New Roman" w:hAnsi="Times New Roman"/>
              </w:rPr>
            </w:pPr>
            <w:r w:rsidRPr="007455A3">
              <w:rPr>
                <w:rFonts w:ascii="Times New Roman" w:hAnsi="Times New Roman"/>
                <w:bCs/>
              </w:rPr>
      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</w:t>
            </w:r>
            <w:proofErr w:type="gramStart"/>
            <w:r w:rsidRPr="007455A3">
              <w:rPr>
                <w:rFonts w:ascii="Times New Roman" w:hAnsi="Times New Roman"/>
                <w:bCs/>
              </w:rPr>
              <w:t>для</w:t>
            </w:r>
            <w:proofErr w:type="gramEnd"/>
          </w:p>
          <w:p w:rsidR="00AF5C4A" w:rsidRPr="007455A3" w:rsidRDefault="00AF5C4A" w:rsidP="002F205C">
            <w:pPr>
              <w:pStyle w:val="a3"/>
              <w:numPr>
                <w:ilvl w:val="0"/>
                <w:numId w:val="3"/>
              </w:numPr>
              <w:ind w:left="176" w:hanging="142"/>
              <w:jc w:val="both"/>
              <w:rPr>
                <w:rFonts w:ascii="Times New Roman" w:eastAsia="Times New Roman" w:hAnsi="Times New Roman"/>
              </w:rPr>
            </w:pPr>
            <w:r w:rsidRPr="007455A3">
              <w:rPr>
                <w:rFonts w:ascii="Times New Roman" w:hAnsi="Times New Roman"/>
                <w:bCs/>
              </w:rPr>
              <w:t xml:space="preserve">классификации, устанавливать причинно-следственные </w:t>
            </w:r>
            <w:r w:rsidRPr="007455A3">
              <w:rPr>
                <w:rFonts w:ascii="Times New Roman" w:hAnsi="Times New Roman"/>
                <w:bCs/>
              </w:rPr>
              <w:lastRenderedPageBreak/>
              <w:t xml:space="preserve">связи, строить </w:t>
            </w:r>
            <w:proofErr w:type="gramStart"/>
            <w:r w:rsidRPr="007455A3">
              <w:rPr>
                <w:rFonts w:ascii="Times New Roman" w:hAnsi="Times New Roman"/>
                <w:bCs/>
              </w:rPr>
              <w:t>логическое рассуждение</w:t>
            </w:r>
            <w:proofErr w:type="gramEnd"/>
            <w:r w:rsidRPr="007455A3">
              <w:rPr>
                <w:rFonts w:ascii="Times New Roman" w:hAnsi="Times New Roman"/>
                <w:bCs/>
              </w:rPr>
              <w:t>, умозаключение (индуктивное, дедуктивное и по аналогии) и делать выводы;</w:t>
            </w:r>
          </w:p>
        </w:tc>
        <w:tc>
          <w:tcPr>
            <w:tcW w:w="981" w:type="pct"/>
            <w:vMerge w:val="restart"/>
          </w:tcPr>
          <w:p w:rsidR="00AF5C4A" w:rsidRPr="007455A3" w:rsidRDefault="00AF5C4A" w:rsidP="002F205C">
            <w:pPr>
              <w:pStyle w:val="a3"/>
              <w:numPr>
                <w:ilvl w:val="0"/>
                <w:numId w:val="4"/>
              </w:numPr>
              <w:ind w:left="175" w:hanging="283"/>
              <w:jc w:val="both"/>
              <w:rPr>
                <w:rFonts w:ascii="Times New Roman" w:hAnsi="Times New Roman"/>
                <w:bCs/>
              </w:rPr>
            </w:pPr>
            <w:r w:rsidRPr="007455A3">
              <w:rPr>
                <w:rFonts w:ascii="Times New Roman" w:hAnsi="Times New Roman"/>
                <w:bCs/>
              </w:rPr>
              <w:lastRenderedPageBreak/>
              <w:t xml:space="preserve">формирование ответственного отношения к учению, готовности и способности, </w:t>
            </w:r>
            <w:proofErr w:type="gramStart"/>
            <w:r w:rsidRPr="007455A3">
              <w:rPr>
                <w:rFonts w:ascii="Times New Roman" w:hAnsi="Times New Roman"/>
                <w:bCs/>
              </w:rPr>
              <w:t>обучающихся</w:t>
            </w:r>
            <w:proofErr w:type="gramEnd"/>
            <w:r w:rsidRPr="007455A3">
              <w:rPr>
                <w:rFonts w:ascii="Times New Roman" w:hAnsi="Times New Roman"/>
                <w:bCs/>
              </w:rPr>
              <w:t xml:space="preserve"> к саморазвитию и самообразованию на основе мотивации к обучению и познанию;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4"/>
              </w:numPr>
              <w:ind w:left="175" w:hanging="283"/>
              <w:jc w:val="both"/>
              <w:rPr>
                <w:rFonts w:ascii="Times New Roman" w:hAnsi="Times New Roman"/>
                <w:bCs/>
              </w:rPr>
            </w:pPr>
            <w:r w:rsidRPr="007455A3">
              <w:rPr>
                <w:rFonts w:ascii="Times New Roman" w:hAnsi="Times New Roman"/>
                <w:bCs/>
              </w:rPr>
              <w:t>формирование целостного мировоззрения, соответствующего современному уровню развития науки и общественной практики;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4"/>
              </w:numPr>
              <w:ind w:left="175" w:hanging="283"/>
              <w:jc w:val="both"/>
              <w:rPr>
                <w:rFonts w:ascii="Times New Roman" w:hAnsi="Times New Roman"/>
                <w:bCs/>
              </w:rPr>
            </w:pPr>
            <w:r w:rsidRPr="007455A3">
              <w:rPr>
                <w:rFonts w:ascii="Times New Roman" w:hAnsi="Times New Roman"/>
                <w:bCs/>
              </w:rPr>
              <w:t>развитие осознанного и ответственного отношения к собственным поступкам;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4"/>
              </w:numPr>
              <w:ind w:left="175" w:hanging="283"/>
              <w:jc w:val="both"/>
              <w:rPr>
                <w:rFonts w:ascii="Times New Roman" w:eastAsia="Times New Roman" w:hAnsi="Times New Roman"/>
              </w:rPr>
            </w:pPr>
            <w:r w:rsidRPr="007455A3">
              <w:rPr>
                <w:rFonts w:ascii="Times New Roman" w:hAnsi="Times New Roman"/>
                <w:bCs/>
              </w:rPr>
              <w:t xml:space="preserve">формирование коммуникативной компетентности в процессе образовательной, учебно-исследовательской, творческой и других </w:t>
            </w:r>
            <w:r w:rsidRPr="007455A3">
              <w:rPr>
                <w:rFonts w:ascii="Times New Roman" w:hAnsi="Times New Roman"/>
                <w:bCs/>
              </w:rPr>
              <w:lastRenderedPageBreak/>
              <w:t>видов деятельности.</w:t>
            </w:r>
          </w:p>
          <w:p w:rsidR="00AF5C4A" w:rsidRPr="007455A3" w:rsidRDefault="00AF5C4A" w:rsidP="002F20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5C4A" w:rsidRPr="007455A3" w:rsidRDefault="00AF5C4A" w:rsidP="002F20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5C4A" w:rsidRPr="007455A3" w:rsidRDefault="00AF5C4A" w:rsidP="002F20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5C4A" w:rsidRPr="007455A3" w:rsidRDefault="00AF5C4A" w:rsidP="002F20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5C4A" w:rsidRPr="007455A3" w:rsidRDefault="00AF5C4A" w:rsidP="002F20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5C4A" w:rsidRPr="007455A3" w:rsidRDefault="00AF5C4A" w:rsidP="002F20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5C4A" w:rsidRPr="007455A3" w:rsidTr="002F205C">
        <w:trPr>
          <w:trHeight w:val="862"/>
        </w:trPr>
        <w:tc>
          <w:tcPr>
            <w:tcW w:w="608" w:type="pct"/>
          </w:tcPr>
          <w:p w:rsidR="00AF5C4A" w:rsidRPr="007455A3" w:rsidRDefault="00AF5C4A" w:rsidP="002F20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55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Компьютер: устройство и программное обеспечение</w:t>
            </w:r>
          </w:p>
        </w:tc>
        <w:tc>
          <w:tcPr>
            <w:tcW w:w="1215" w:type="pct"/>
          </w:tcPr>
          <w:p w:rsidR="00AF5C4A" w:rsidRPr="007455A3" w:rsidRDefault="00AF5C4A" w:rsidP="002F205C">
            <w:pPr>
              <w:pStyle w:val="a3"/>
              <w:numPr>
                <w:ilvl w:val="0"/>
                <w:numId w:val="4"/>
              </w:numPr>
              <w:suppressAutoHyphens/>
              <w:jc w:val="both"/>
              <w:rPr>
                <w:rFonts w:ascii="Times New Roman" w:hAnsi="Times New Roman"/>
              </w:rPr>
            </w:pPr>
            <w:r w:rsidRPr="007455A3">
              <w:rPr>
                <w:rFonts w:ascii="Times New Roman" w:hAnsi="Times New Roman"/>
              </w:rPr>
              <w:t>использовать базовый набор понятий, которые позволяют описывать работу основных типов программных средств и сервисов (файловые системы);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4"/>
              </w:numPr>
              <w:suppressAutoHyphens/>
              <w:jc w:val="both"/>
              <w:rPr>
                <w:rFonts w:ascii="Times New Roman" w:hAnsi="Times New Roman"/>
              </w:rPr>
            </w:pPr>
            <w:r w:rsidRPr="007455A3">
              <w:rPr>
                <w:rFonts w:ascii="Times New Roman" w:hAnsi="Times New Roman"/>
                <w:bCs/>
              </w:rPr>
              <w:t xml:space="preserve">базовым навыкам работы с файлами: создание, редактирование, </w:t>
            </w:r>
            <w:r w:rsidRPr="007455A3">
              <w:rPr>
                <w:rFonts w:ascii="Times New Roman" w:hAnsi="Times New Roman"/>
                <w:bCs/>
              </w:rPr>
              <w:lastRenderedPageBreak/>
              <w:t>копирование, перемещение, удаление;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</w:rPr>
            </w:pPr>
            <w:r w:rsidRPr="007455A3">
              <w:rPr>
                <w:rFonts w:ascii="Times New Roman" w:hAnsi="Times New Roman"/>
              </w:rPr>
              <w:t>овладеет</w:t>
            </w:r>
            <w:r w:rsidRPr="007455A3">
              <w:rPr>
                <w:rFonts w:ascii="Times New Roman" w:hAnsi="Times New Roman"/>
                <w:bCs/>
              </w:rPr>
              <w:t xml:space="preserve"> базовым набором понятий, которые позволяют описывать работу основных типов программных средств и сервисов (файловые менеджеры, текстовые редакторы, электронные таблицы, браузеры, поисковые системы, словари, электронные энциклопедии);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</w:rPr>
            </w:pPr>
            <w:r w:rsidRPr="007455A3">
              <w:rPr>
                <w:rFonts w:ascii="Times New Roman" w:hAnsi="Times New Roman"/>
              </w:rPr>
              <w:t>овладеет</w:t>
            </w:r>
            <w:r w:rsidRPr="007455A3">
              <w:rPr>
                <w:rFonts w:ascii="Times New Roman" w:hAnsi="Times New Roman"/>
                <w:bCs/>
              </w:rPr>
              <w:t xml:space="preserve"> знаниями, умениями и навыками, достаточными для работы на базовом уровне с различными программными системами и сервисами указанных типов</w:t>
            </w:r>
          </w:p>
        </w:tc>
        <w:tc>
          <w:tcPr>
            <w:tcW w:w="1215" w:type="pct"/>
          </w:tcPr>
          <w:p w:rsidR="00AF5C4A" w:rsidRPr="007455A3" w:rsidRDefault="00AF5C4A" w:rsidP="002F205C">
            <w:pPr>
              <w:pStyle w:val="a3"/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ind w:left="176" w:hanging="142"/>
              <w:jc w:val="both"/>
              <w:rPr>
                <w:rFonts w:ascii="Times New Roman" w:eastAsia="Times New Roman" w:hAnsi="Times New Roman"/>
              </w:rPr>
            </w:pPr>
            <w:r w:rsidRPr="007455A3">
              <w:rPr>
                <w:rFonts w:ascii="Times New Roman" w:hAnsi="Times New Roman"/>
              </w:rPr>
              <w:lastRenderedPageBreak/>
              <w:t>использовать программные средства для работы с аудиовизуальными данными и соответствующим понятийным аппаратом;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4"/>
              </w:numPr>
              <w:suppressAutoHyphens/>
              <w:jc w:val="both"/>
              <w:rPr>
                <w:rFonts w:ascii="Times New Roman" w:hAnsi="Times New Roman"/>
              </w:rPr>
            </w:pPr>
            <w:r w:rsidRPr="007455A3">
              <w:rPr>
                <w:rFonts w:ascii="Times New Roman" w:hAnsi="Times New Roman"/>
              </w:rPr>
              <w:t>базовым навыкам работы с компьютером;</w:t>
            </w:r>
          </w:p>
        </w:tc>
        <w:tc>
          <w:tcPr>
            <w:tcW w:w="981" w:type="pct"/>
            <w:vMerge/>
          </w:tcPr>
          <w:p w:rsidR="00AF5C4A" w:rsidRPr="007455A3" w:rsidRDefault="00AF5C4A" w:rsidP="002F205C">
            <w:pPr>
              <w:spacing w:after="0" w:line="240" w:lineRule="auto"/>
              <w:ind w:firstLine="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pct"/>
            <w:vMerge/>
          </w:tcPr>
          <w:p w:rsidR="00AF5C4A" w:rsidRPr="007455A3" w:rsidRDefault="00AF5C4A" w:rsidP="002F205C">
            <w:pPr>
              <w:spacing w:after="0" w:line="240" w:lineRule="auto"/>
              <w:ind w:firstLine="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5C4A" w:rsidRPr="007455A3" w:rsidTr="002F205C">
        <w:trPr>
          <w:trHeight w:val="8089"/>
        </w:trPr>
        <w:tc>
          <w:tcPr>
            <w:tcW w:w="608" w:type="pct"/>
          </w:tcPr>
          <w:p w:rsidR="00AF5C4A" w:rsidRPr="007455A3" w:rsidRDefault="00AF5C4A" w:rsidP="002F205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55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Текстовая информация и компьютер</w:t>
            </w:r>
          </w:p>
          <w:p w:rsidR="00AF5C4A" w:rsidRPr="007455A3" w:rsidRDefault="00AF5C4A" w:rsidP="002F205C">
            <w:pPr>
              <w:spacing w:after="0" w:line="240" w:lineRule="auto"/>
              <w:ind w:firstLine="176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AF5C4A" w:rsidRPr="007455A3" w:rsidRDefault="00AF5C4A" w:rsidP="002F205C">
            <w:pPr>
              <w:spacing w:after="0" w:line="240" w:lineRule="auto"/>
              <w:ind w:firstLine="176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AF5C4A" w:rsidRPr="007455A3" w:rsidRDefault="00AF5C4A" w:rsidP="002F205C">
            <w:pPr>
              <w:spacing w:after="0" w:line="240" w:lineRule="auto"/>
              <w:ind w:firstLine="176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AF5C4A" w:rsidRPr="007455A3" w:rsidRDefault="00AF5C4A" w:rsidP="002F205C">
            <w:pPr>
              <w:spacing w:after="0" w:line="240" w:lineRule="auto"/>
              <w:ind w:firstLine="176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AF5C4A" w:rsidRPr="007455A3" w:rsidRDefault="00AF5C4A" w:rsidP="002F205C">
            <w:pPr>
              <w:spacing w:after="0" w:line="240" w:lineRule="auto"/>
              <w:ind w:firstLine="176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15" w:type="pct"/>
          </w:tcPr>
          <w:p w:rsidR="00AF5C4A" w:rsidRPr="007455A3" w:rsidRDefault="00AF5C4A" w:rsidP="002F205C">
            <w:pPr>
              <w:pStyle w:val="a3"/>
              <w:numPr>
                <w:ilvl w:val="0"/>
                <w:numId w:val="5"/>
              </w:numPr>
              <w:suppressAutoHyphens/>
              <w:ind w:left="175" w:hanging="142"/>
              <w:jc w:val="both"/>
              <w:rPr>
                <w:rFonts w:ascii="Times New Roman" w:hAnsi="Times New Roman"/>
              </w:rPr>
            </w:pPr>
            <w:r w:rsidRPr="007455A3">
              <w:rPr>
                <w:rFonts w:ascii="Times New Roman" w:hAnsi="Times New Roman"/>
              </w:rPr>
              <w:t>знаниям, умениям и навыкам, достаточным для работы на базовом уровне с различными программными системами и сервисами указанных типов;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5"/>
              </w:numPr>
              <w:suppressAutoHyphens/>
              <w:ind w:left="175" w:hanging="142"/>
              <w:jc w:val="both"/>
              <w:rPr>
                <w:rFonts w:ascii="Times New Roman" w:hAnsi="Times New Roman"/>
              </w:rPr>
            </w:pPr>
            <w:r w:rsidRPr="007455A3">
              <w:rPr>
                <w:rFonts w:ascii="Times New Roman" w:hAnsi="Times New Roman"/>
              </w:rPr>
              <w:t>умению описывать работу этих систем и сервисов с использованием соответствующей терминологии;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6"/>
              </w:numPr>
              <w:suppressAutoHyphens/>
              <w:ind w:left="175" w:hanging="284"/>
              <w:jc w:val="both"/>
              <w:rPr>
                <w:rFonts w:ascii="Times New Roman" w:hAnsi="Times New Roman"/>
              </w:rPr>
            </w:pPr>
            <w:r w:rsidRPr="007455A3">
              <w:rPr>
                <w:rFonts w:ascii="Times New Roman" w:hAnsi="Times New Roman"/>
              </w:rPr>
              <w:t>описывать размер двоичных текстов, используя термины «бит», «байт» и производные от них; использовать термины, описывающие скорость передачи данных; кодировать и декодировать тексты при известной кодовой таблице;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6"/>
              </w:numPr>
              <w:suppressAutoHyphens/>
              <w:ind w:left="175" w:hanging="284"/>
              <w:jc w:val="both"/>
              <w:rPr>
                <w:rFonts w:ascii="Times New Roman" w:hAnsi="Times New Roman"/>
              </w:rPr>
            </w:pPr>
            <w:r w:rsidRPr="007455A3">
              <w:rPr>
                <w:rFonts w:ascii="Times New Roman" w:hAnsi="Times New Roman"/>
              </w:rPr>
              <w:t>использовать основные способы графического представления числовой информации.</w:t>
            </w:r>
          </w:p>
        </w:tc>
        <w:tc>
          <w:tcPr>
            <w:tcW w:w="1215" w:type="pct"/>
          </w:tcPr>
          <w:p w:rsidR="00AF5C4A" w:rsidRPr="007455A3" w:rsidRDefault="00AF5C4A" w:rsidP="002F205C">
            <w:pPr>
              <w:pStyle w:val="a3"/>
              <w:numPr>
                <w:ilvl w:val="0"/>
                <w:numId w:val="5"/>
              </w:numPr>
              <w:suppressAutoHyphens/>
              <w:ind w:left="175" w:hanging="142"/>
              <w:jc w:val="both"/>
              <w:rPr>
                <w:rFonts w:ascii="Times New Roman" w:hAnsi="Times New Roman"/>
              </w:rPr>
            </w:pPr>
            <w:r w:rsidRPr="007455A3">
              <w:rPr>
                <w:rFonts w:ascii="Times New Roman" w:hAnsi="Times New Roman"/>
              </w:rPr>
              <w:t xml:space="preserve">базовым навыкам работы с текстовыми редакторами, электронными таблицами, браузерами, поисковыми системами, словарями, электронными энциклопедиями; </w:t>
            </w:r>
          </w:p>
          <w:p w:rsidR="00AF5C4A" w:rsidRPr="007455A3" w:rsidRDefault="00AF5C4A" w:rsidP="002F205C">
            <w:pPr>
              <w:pStyle w:val="a3"/>
              <w:widowControl w:val="0"/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ind w:left="176" w:hanging="176"/>
              <w:jc w:val="both"/>
              <w:rPr>
                <w:rFonts w:ascii="Times New Roman" w:hAnsi="Times New Roman"/>
              </w:rPr>
            </w:pPr>
            <w:r w:rsidRPr="007455A3">
              <w:rPr>
                <w:rFonts w:ascii="Times New Roman" w:hAnsi="Times New Roman"/>
              </w:rPr>
              <w:t>познакомиться с технологией обработки информации с помощью текстовых редакторов, электронных таблиц, браузеров, поисковых систем, словарей, электронных энциклопедий;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6"/>
              </w:numPr>
              <w:suppressAutoHyphens/>
              <w:ind w:left="176" w:hanging="283"/>
              <w:jc w:val="both"/>
              <w:rPr>
                <w:rFonts w:ascii="Times New Roman" w:hAnsi="Times New Roman"/>
              </w:rPr>
            </w:pPr>
            <w:r w:rsidRPr="007455A3">
              <w:rPr>
                <w:rFonts w:ascii="Times New Roman" w:hAnsi="Times New Roman"/>
              </w:rPr>
              <w:t>узнать о том, что любые данные можно описать, используя алфавит, содержащий только два символа, например, 0 и 1; 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6"/>
              </w:numPr>
              <w:suppressAutoHyphens/>
              <w:ind w:left="176" w:hanging="283"/>
              <w:jc w:val="both"/>
              <w:rPr>
                <w:rFonts w:ascii="Times New Roman" w:hAnsi="Times New Roman"/>
              </w:rPr>
            </w:pPr>
            <w:r w:rsidRPr="007455A3">
              <w:rPr>
                <w:rFonts w:ascii="Times New Roman" w:hAnsi="Times New Roman"/>
              </w:rPr>
              <w:t>познакомиться с тем, как информация (данные) представляется в современных компьютерах;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6"/>
              </w:numPr>
              <w:suppressAutoHyphens/>
              <w:ind w:left="176" w:hanging="283"/>
              <w:jc w:val="both"/>
              <w:rPr>
                <w:rFonts w:ascii="Times New Roman" w:hAnsi="Times New Roman"/>
              </w:rPr>
            </w:pPr>
            <w:r w:rsidRPr="007455A3">
              <w:rPr>
                <w:rFonts w:ascii="Times New Roman" w:hAnsi="Times New Roman"/>
              </w:rPr>
              <w:t>создавать текстовые документы, включающие рисунки и другие иллюстративные материалы, презентации и т. п.;</w:t>
            </w:r>
          </w:p>
        </w:tc>
        <w:tc>
          <w:tcPr>
            <w:tcW w:w="981" w:type="pct"/>
            <w:vMerge w:val="restart"/>
          </w:tcPr>
          <w:p w:rsidR="00AF5C4A" w:rsidRPr="007455A3" w:rsidRDefault="00AF5C4A" w:rsidP="002F205C">
            <w:pPr>
              <w:pStyle w:val="a3"/>
              <w:numPr>
                <w:ilvl w:val="0"/>
                <w:numId w:val="6"/>
              </w:numPr>
              <w:ind w:left="176" w:hanging="218"/>
              <w:jc w:val="both"/>
              <w:rPr>
                <w:rFonts w:ascii="Times New Roman" w:hAnsi="Times New Roman"/>
                <w:bCs/>
              </w:rPr>
            </w:pPr>
            <w:r w:rsidRPr="007455A3">
              <w:rPr>
                <w:rFonts w:ascii="Times New Roman" w:hAnsi="Times New Roman"/>
                <w:bCs/>
              </w:rPr>
              <w:t>умение создавать, применять и преобразовывать знаки и символы, модели и схемы для решения учебных и познавательных задач;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6"/>
              </w:numPr>
              <w:ind w:left="176" w:hanging="284"/>
              <w:jc w:val="both"/>
              <w:rPr>
                <w:rFonts w:ascii="Times New Roman" w:hAnsi="Times New Roman"/>
                <w:bCs/>
              </w:rPr>
            </w:pPr>
            <w:r w:rsidRPr="007455A3">
              <w:rPr>
                <w:rFonts w:ascii="Times New Roman" w:hAnsi="Times New Roman"/>
                <w:bCs/>
              </w:rPr>
              <w:t>смысловое чтение;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6"/>
              </w:numPr>
              <w:ind w:left="176" w:hanging="284"/>
              <w:jc w:val="both"/>
              <w:rPr>
                <w:rFonts w:ascii="Times New Roman" w:hAnsi="Times New Roman"/>
                <w:bCs/>
              </w:rPr>
            </w:pPr>
            <w:r w:rsidRPr="007455A3">
              <w:rPr>
                <w:rFonts w:ascii="Times New Roman" w:hAnsi="Times New Roman"/>
                <w:bCs/>
              </w:rPr>
              <w:t>умение осознанно использовать речевые средства в соответствии с задачей коммуникации; владение устной и письменной речью;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6"/>
              </w:numPr>
              <w:ind w:left="176" w:hanging="176"/>
              <w:jc w:val="both"/>
              <w:rPr>
                <w:rFonts w:ascii="Times New Roman" w:hAnsi="Times New Roman"/>
                <w:bCs/>
              </w:rPr>
            </w:pPr>
            <w:r w:rsidRPr="007455A3">
              <w:rPr>
                <w:rFonts w:ascii="Times New Roman" w:hAnsi="Times New Roman"/>
                <w:bCs/>
              </w:rPr>
              <w:t>формирование и развитие компетентности в области использования информационно-коммуникационных технологий.</w:t>
            </w:r>
          </w:p>
          <w:p w:rsidR="00AF5C4A" w:rsidRPr="007455A3" w:rsidRDefault="00AF5C4A" w:rsidP="002F205C">
            <w:pPr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pct"/>
            <w:vMerge w:val="restart"/>
          </w:tcPr>
          <w:p w:rsidR="00AF5C4A" w:rsidRPr="007455A3" w:rsidRDefault="00AF5C4A" w:rsidP="002F205C">
            <w:pPr>
              <w:pStyle w:val="a3"/>
              <w:numPr>
                <w:ilvl w:val="0"/>
                <w:numId w:val="4"/>
              </w:numPr>
              <w:ind w:left="175" w:hanging="283"/>
              <w:jc w:val="both"/>
              <w:rPr>
                <w:rFonts w:ascii="Times New Roman" w:hAnsi="Times New Roman"/>
                <w:bCs/>
              </w:rPr>
            </w:pPr>
            <w:r w:rsidRPr="007455A3">
              <w:rPr>
                <w:rFonts w:ascii="Times New Roman" w:hAnsi="Times New Roman"/>
                <w:bCs/>
              </w:rPr>
              <w:t>развитие осознанного и ответственного отношения к собственным поступкам;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4"/>
              </w:numPr>
              <w:ind w:left="175" w:hanging="283"/>
              <w:jc w:val="both"/>
              <w:rPr>
                <w:rFonts w:ascii="Times New Roman" w:hAnsi="Times New Roman"/>
                <w:bCs/>
              </w:rPr>
            </w:pPr>
            <w:r w:rsidRPr="007455A3">
              <w:rPr>
                <w:rFonts w:ascii="Times New Roman" w:hAnsi="Times New Roman"/>
                <w:bCs/>
              </w:rPr>
              <w:t>формирование коммуникативной компетентности в процессе образовательной, учебно-исследовательской, творческой и других видов деятельности.</w:t>
            </w:r>
          </w:p>
        </w:tc>
      </w:tr>
      <w:tr w:rsidR="00AF5C4A" w:rsidRPr="007455A3" w:rsidTr="002F205C">
        <w:trPr>
          <w:trHeight w:val="862"/>
        </w:trPr>
        <w:tc>
          <w:tcPr>
            <w:tcW w:w="608" w:type="pct"/>
          </w:tcPr>
          <w:p w:rsidR="00AF5C4A" w:rsidRPr="007455A3" w:rsidRDefault="00AF5C4A" w:rsidP="002F205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55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Графическая информация и компьютер</w:t>
            </w:r>
          </w:p>
          <w:p w:rsidR="00AF5C4A" w:rsidRPr="007455A3" w:rsidRDefault="00AF5C4A" w:rsidP="002F205C">
            <w:pPr>
              <w:spacing w:after="0" w:line="240" w:lineRule="auto"/>
              <w:ind w:firstLine="176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15" w:type="pct"/>
          </w:tcPr>
          <w:p w:rsidR="00AF5C4A" w:rsidRPr="007455A3" w:rsidRDefault="00AF5C4A" w:rsidP="002F205C">
            <w:pPr>
              <w:pStyle w:val="a3"/>
              <w:numPr>
                <w:ilvl w:val="0"/>
                <w:numId w:val="6"/>
              </w:numPr>
              <w:suppressAutoHyphens/>
              <w:ind w:left="175" w:hanging="284"/>
              <w:jc w:val="both"/>
              <w:rPr>
                <w:rFonts w:ascii="Times New Roman" w:hAnsi="Times New Roman"/>
              </w:rPr>
            </w:pPr>
            <w:r w:rsidRPr="007455A3">
              <w:rPr>
                <w:rFonts w:ascii="Times New Roman" w:hAnsi="Times New Roman"/>
              </w:rPr>
              <w:t>понимать способы представления графических информационных объектов;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6"/>
              </w:numPr>
              <w:suppressAutoHyphens/>
              <w:ind w:left="175" w:hanging="284"/>
              <w:jc w:val="both"/>
              <w:rPr>
                <w:rFonts w:ascii="Times New Roman" w:hAnsi="Times New Roman"/>
              </w:rPr>
            </w:pPr>
            <w:r w:rsidRPr="007455A3">
              <w:rPr>
                <w:rFonts w:ascii="Times New Roman" w:hAnsi="Times New Roman"/>
              </w:rPr>
              <w:t>различать растровую и векторную графики;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6"/>
              </w:numPr>
              <w:suppressAutoHyphens/>
              <w:ind w:left="175" w:hanging="284"/>
              <w:jc w:val="both"/>
              <w:rPr>
                <w:rFonts w:ascii="Times New Roman" w:hAnsi="Times New Roman"/>
              </w:rPr>
            </w:pPr>
            <w:r w:rsidRPr="007455A3">
              <w:rPr>
                <w:rFonts w:ascii="Times New Roman" w:hAnsi="Times New Roman"/>
              </w:rPr>
              <w:t>измерять количество аудиовизуальной информации;</w:t>
            </w:r>
          </w:p>
        </w:tc>
        <w:tc>
          <w:tcPr>
            <w:tcW w:w="1215" w:type="pct"/>
          </w:tcPr>
          <w:p w:rsidR="00AF5C4A" w:rsidRPr="007455A3" w:rsidRDefault="00AF5C4A" w:rsidP="002F205C">
            <w:pPr>
              <w:pStyle w:val="a3"/>
              <w:numPr>
                <w:ilvl w:val="0"/>
                <w:numId w:val="6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/>
              </w:rPr>
            </w:pPr>
            <w:r w:rsidRPr="007455A3">
              <w:rPr>
                <w:rFonts w:ascii="Times New Roman" w:hAnsi="Times New Roman"/>
              </w:rPr>
              <w:t>узнать о том, что любые дискретные данные можно описать, используя алфавит, содержащий только два символа, например, 0 и 1;</w:t>
            </w:r>
          </w:p>
          <w:p w:rsidR="00AF5C4A" w:rsidRPr="007455A3" w:rsidRDefault="00AF5C4A" w:rsidP="002F205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pct"/>
            <w:vMerge/>
          </w:tcPr>
          <w:p w:rsidR="00AF5C4A" w:rsidRPr="007455A3" w:rsidRDefault="00AF5C4A" w:rsidP="002F2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pct"/>
            <w:vMerge/>
          </w:tcPr>
          <w:p w:rsidR="00AF5C4A" w:rsidRPr="007455A3" w:rsidRDefault="00AF5C4A" w:rsidP="002F2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5C4A" w:rsidRPr="007455A3" w:rsidTr="002F205C">
        <w:trPr>
          <w:trHeight w:val="862"/>
        </w:trPr>
        <w:tc>
          <w:tcPr>
            <w:tcW w:w="608" w:type="pct"/>
          </w:tcPr>
          <w:p w:rsidR="00AF5C4A" w:rsidRPr="007455A3" w:rsidRDefault="00AF5C4A" w:rsidP="002F205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55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Мультимедиа и компьютерные презентации</w:t>
            </w:r>
          </w:p>
          <w:p w:rsidR="00AF5C4A" w:rsidRPr="007455A3" w:rsidRDefault="00AF5C4A" w:rsidP="002F205C">
            <w:pPr>
              <w:spacing w:after="0" w:line="240" w:lineRule="auto"/>
              <w:ind w:firstLine="176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15" w:type="pct"/>
          </w:tcPr>
          <w:p w:rsidR="00AF5C4A" w:rsidRPr="007455A3" w:rsidRDefault="00AF5C4A" w:rsidP="002F205C">
            <w:pPr>
              <w:pStyle w:val="a3"/>
              <w:numPr>
                <w:ilvl w:val="0"/>
                <w:numId w:val="6"/>
              </w:numPr>
              <w:suppressAutoHyphens/>
              <w:ind w:left="175" w:hanging="284"/>
              <w:jc w:val="both"/>
              <w:rPr>
                <w:rFonts w:ascii="Times New Roman" w:hAnsi="Times New Roman"/>
              </w:rPr>
            </w:pPr>
            <w:r w:rsidRPr="007455A3">
              <w:rPr>
                <w:rFonts w:ascii="Times New Roman" w:hAnsi="Times New Roman"/>
              </w:rPr>
              <w:t>понимать способы представления звуковых информационных объектов;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6"/>
              </w:numPr>
              <w:ind w:left="175" w:hanging="142"/>
              <w:jc w:val="both"/>
              <w:rPr>
                <w:rFonts w:ascii="Times New Roman" w:hAnsi="Times New Roman"/>
                <w:bCs/>
              </w:rPr>
            </w:pPr>
            <w:r w:rsidRPr="007455A3">
              <w:rPr>
                <w:rFonts w:ascii="Times New Roman" w:hAnsi="Times New Roman"/>
              </w:rPr>
              <w:t>использовать основные понятия представления звука в памяти компьютера;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6"/>
              </w:numPr>
              <w:ind w:left="175" w:hanging="142"/>
              <w:jc w:val="both"/>
              <w:rPr>
                <w:rFonts w:ascii="Times New Roman" w:hAnsi="Times New Roman"/>
                <w:bCs/>
              </w:rPr>
            </w:pPr>
            <w:r w:rsidRPr="007455A3">
              <w:rPr>
                <w:rFonts w:ascii="Times New Roman" w:hAnsi="Times New Roman"/>
              </w:rPr>
              <w:t>использовать понятие дискретизации звука;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6"/>
              </w:numPr>
              <w:ind w:left="175" w:hanging="142"/>
              <w:jc w:val="both"/>
              <w:rPr>
                <w:rFonts w:ascii="Times New Roman" w:hAnsi="Times New Roman"/>
                <w:bCs/>
              </w:rPr>
            </w:pPr>
            <w:r w:rsidRPr="007455A3">
              <w:rPr>
                <w:rFonts w:ascii="Times New Roman" w:hAnsi="Times New Roman"/>
                <w:bCs/>
              </w:rPr>
              <w:t xml:space="preserve">выбирать соответствующие средства информационных технологий для решения поставленной задачи; 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6"/>
              </w:numPr>
              <w:ind w:left="175" w:hanging="142"/>
              <w:jc w:val="both"/>
              <w:rPr>
                <w:rFonts w:ascii="Times New Roman" w:hAnsi="Times New Roman"/>
                <w:bCs/>
              </w:rPr>
            </w:pPr>
            <w:r w:rsidRPr="007455A3">
              <w:rPr>
                <w:rFonts w:ascii="Times New Roman" w:hAnsi="Times New Roman"/>
                <w:bCs/>
              </w:rPr>
              <w:t xml:space="preserve">создавать и редактировать рисунки в графическом редакторе (сюжеты в аниматоре, кадры в системе презентационной графики); 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6"/>
              </w:numPr>
              <w:ind w:left="175" w:hanging="142"/>
              <w:jc w:val="both"/>
              <w:rPr>
                <w:rFonts w:ascii="Times New Roman" w:hAnsi="Times New Roman"/>
              </w:rPr>
            </w:pPr>
            <w:r w:rsidRPr="007455A3">
              <w:rPr>
                <w:rFonts w:ascii="Times New Roman" w:hAnsi="Times New Roman"/>
                <w:bCs/>
              </w:rPr>
              <w:t xml:space="preserve">использовать средства презентационной графики при подготовке сообщений; 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6"/>
              </w:numPr>
              <w:ind w:left="175" w:hanging="142"/>
              <w:jc w:val="both"/>
              <w:rPr>
                <w:rFonts w:ascii="Times New Roman" w:hAnsi="Times New Roman"/>
              </w:rPr>
            </w:pPr>
            <w:r w:rsidRPr="007455A3">
              <w:rPr>
                <w:rFonts w:ascii="Times New Roman" w:hAnsi="Times New Roman"/>
                <w:bCs/>
              </w:rPr>
              <w:t>использовать технические средства мультимедиа.</w:t>
            </w:r>
          </w:p>
        </w:tc>
        <w:tc>
          <w:tcPr>
            <w:tcW w:w="1215" w:type="pct"/>
          </w:tcPr>
          <w:p w:rsidR="00AF5C4A" w:rsidRPr="007455A3" w:rsidRDefault="00AF5C4A" w:rsidP="002F205C">
            <w:pPr>
              <w:pStyle w:val="a3"/>
              <w:numPr>
                <w:ilvl w:val="0"/>
                <w:numId w:val="6"/>
              </w:numPr>
              <w:ind w:left="175" w:hanging="142"/>
              <w:jc w:val="both"/>
              <w:rPr>
                <w:rFonts w:ascii="Times New Roman" w:hAnsi="Times New Roman"/>
                <w:bCs/>
              </w:rPr>
            </w:pPr>
            <w:r w:rsidRPr="007455A3">
              <w:rPr>
                <w:rFonts w:ascii="Times New Roman" w:hAnsi="Times New Roman"/>
                <w:bCs/>
              </w:rPr>
              <w:t>познакомиться с программными средствами для работы с аудиовизуальными данными и соответствующим понятийным аппаратом;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6"/>
              </w:numPr>
              <w:ind w:left="175" w:hanging="142"/>
              <w:jc w:val="both"/>
              <w:rPr>
                <w:rFonts w:ascii="Times New Roman" w:hAnsi="Times New Roman"/>
                <w:bCs/>
              </w:rPr>
            </w:pPr>
            <w:r w:rsidRPr="007455A3">
              <w:rPr>
                <w:rFonts w:ascii="Times New Roman" w:hAnsi="Times New Roman"/>
                <w:bCs/>
              </w:rPr>
              <w:t>практиковаться в создании текстовых документов, включающих рисунки и другие иллюстративные материалы, презентации и т. п.;</w:t>
            </w:r>
          </w:p>
          <w:p w:rsidR="00AF5C4A" w:rsidRPr="007455A3" w:rsidRDefault="00AF5C4A" w:rsidP="002F205C">
            <w:pPr>
              <w:spacing w:after="0" w:line="240" w:lineRule="auto"/>
              <w:ind w:left="175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pct"/>
            <w:vMerge/>
          </w:tcPr>
          <w:p w:rsidR="00AF5C4A" w:rsidRPr="007455A3" w:rsidRDefault="00AF5C4A" w:rsidP="002F2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pct"/>
            <w:vMerge/>
          </w:tcPr>
          <w:p w:rsidR="00AF5C4A" w:rsidRPr="007455A3" w:rsidRDefault="00AF5C4A" w:rsidP="002F2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F5C4A" w:rsidRDefault="00AF5C4A" w:rsidP="00AF5C4A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AF5C4A" w:rsidRDefault="00AF5C4A" w:rsidP="00AF5C4A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AF5C4A" w:rsidRDefault="00AF5C4A" w:rsidP="00AF5C4A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AF5C4A" w:rsidRDefault="00AF5C4A" w:rsidP="00AF5C4A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AF5C4A" w:rsidRDefault="00AF5C4A" w:rsidP="00AF5C4A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AF5C4A" w:rsidRDefault="00AF5C4A" w:rsidP="00AF5C4A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AF5C4A" w:rsidRDefault="00AF5C4A" w:rsidP="00AF5C4A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AF5C4A" w:rsidRDefault="00AF5C4A" w:rsidP="00AF5C4A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AF5C4A" w:rsidRDefault="00AF5C4A" w:rsidP="00AF5C4A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AF5C4A" w:rsidRDefault="00AF5C4A" w:rsidP="00AF5C4A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AF5C4A" w:rsidRDefault="00AF5C4A" w:rsidP="00AF5C4A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AF5C4A" w:rsidRDefault="00AF5C4A" w:rsidP="00AF5C4A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AF5C4A" w:rsidRDefault="00AF5C4A" w:rsidP="00AF5C4A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AF5C4A" w:rsidRPr="00D8721F" w:rsidRDefault="00AF5C4A" w:rsidP="00AF5C4A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AF5C4A" w:rsidRDefault="00AF5C4A" w:rsidP="00BA442B">
      <w:pPr>
        <w:spacing w:after="60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Toc459131816"/>
      <w:r w:rsidRPr="00766DF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Содержание учебного предмета</w:t>
      </w:r>
      <w:bookmarkEnd w:id="2"/>
    </w:p>
    <w:p w:rsidR="00BA442B" w:rsidRPr="00BA442B" w:rsidRDefault="00BA442B" w:rsidP="00BA442B">
      <w:pPr>
        <w:spacing w:after="60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79"/>
        <w:gridCol w:w="10332"/>
        <w:gridCol w:w="1675"/>
      </w:tblGrid>
      <w:tr w:rsidR="00AF5C4A" w:rsidRPr="007455A3" w:rsidTr="002F205C">
        <w:tc>
          <w:tcPr>
            <w:tcW w:w="0" w:type="auto"/>
          </w:tcPr>
          <w:p w:rsidR="00AF5C4A" w:rsidRPr="007455A3" w:rsidRDefault="00AF5C4A" w:rsidP="002F205C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55A3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0" w:type="auto"/>
          </w:tcPr>
          <w:p w:rsidR="00AF5C4A" w:rsidRPr="007455A3" w:rsidRDefault="00AF5C4A" w:rsidP="002F20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55A3">
              <w:rPr>
                <w:rFonts w:ascii="Times New Roman" w:hAnsi="Times New Roman" w:cs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0" w:type="auto"/>
          </w:tcPr>
          <w:p w:rsidR="00AF5C4A" w:rsidRPr="007455A3" w:rsidRDefault="00AF5C4A" w:rsidP="002F20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55A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AF5C4A" w:rsidRPr="007455A3" w:rsidTr="002F205C">
        <w:tc>
          <w:tcPr>
            <w:tcW w:w="0" w:type="auto"/>
          </w:tcPr>
          <w:p w:rsidR="00AF5C4A" w:rsidRPr="007455A3" w:rsidRDefault="00AF5C4A" w:rsidP="002F205C">
            <w:pPr>
              <w:pStyle w:val="a3"/>
              <w:ind w:left="34"/>
              <w:rPr>
                <w:rFonts w:ascii="Times New Roman" w:hAnsi="Times New Roman"/>
              </w:rPr>
            </w:pPr>
            <w:r w:rsidRPr="007455A3">
              <w:rPr>
                <w:rFonts w:ascii="Times New Roman" w:hAnsi="Times New Roman"/>
              </w:rPr>
              <w:t>Введение в предмет.</w:t>
            </w:r>
          </w:p>
          <w:p w:rsidR="00AF5C4A" w:rsidRPr="007455A3" w:rsidRDefault="00AF5C4A" w:rsidP="002F20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5A3">
              <w:rPr>
                <w:rFonts w:ascii="Times New Roman" w:hAnsi="Times New Roman" w:cs="Times New Roman"/>
                <w:sz w:val="24"/>
                <w:szCs w:val="24"/>
              </w:rPr>
              <w:t>Человек и информация.</w:t>
            </w:r>
          </w:p>
        </w:tc>
        <w:tc>
          <w:tcPr>
            <w:tcW w:w="0" w:type="auto"/>
          </w:tcPr>
          <w:p w:rsidR="00AF5C4A" w:rsidRPr="007455A3" w:rsidRDefault="00AF5C4A" w:rsidP="002F205C">
            <w:pPr>
              <w:tabs>
                <w:tab w:val="num" w:pos="0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5A3">
              <w:rPr>
                <w:rFonts w:ascii="Times New Roman" w:hAnsi="Times New Roman" w:cs="Times New Roman"/>
                <w:sz w:val="24"/>
                <w:szCs w:val="24"/>
              </w:rPr>
              <w:t>Предмет информатики. Роль информации в жизни людей. Содержание базового курса информатики.</w:t>
            </w:r>
          </w:p>
          <w:p w:rsidR="00AF5C4A" w:rsidRPr="007455A3" w:rsidRDefault="00AF5C4A" w:rsidP="002F205C">
            <w:pPr>
              <w:tabs>
                <w:tab w:val="num" w:pos="0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5A3">
              <w:rPr>
                <w:rFonts w:ascii="Times New Roman" w:hAnsi="Times New Roman" w:cs="Times New Roman"/>
                <w:sz w:val="24"/>
                <w:szCs w:val="24"/>
              </w:rPr>
              <w:t>Информация и ее виды. Восприятие информации человеком. Информационные процессы</w:t>
            </w:r>
          </w:p>
          <w:p w:rsidR="00AF5C4A" w:rsidRPr="007455A3" w:rsidRDefault="00AF5C4A" w:rsidP="002F205C">
            <w:pPr>
              <w:tabs>
                <w:tab w:val="num" w:pos="0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5A3">
              <w:rPr>
                <w:rFonts w:ascii="Times New Roman" w:hAnsi="Times New Roman" w:cs="Times New Roman"/>
                <w:sz w:val="24"/>
                <w:szCs w:val="24"/>
              </w:rPr>
              <w:t xml:space="preserve">Измерение информации. Единицы измерения информации. </w:t>
            </w:r>
          </w:p>
        </w:tc>
        <w:tc>
          <w:tcPr>
            <w:tcW w:w="0" w:type="auto"/>
          </w:tcPr>
          <w:p w:rsidR="00AF5C4A" w:rsidRPr="007455A3" w:rsidRDefault="00AF5C4A" w:rsidP="002F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F5C4A" w:rsidRPr="007455A3" w:rsidTr="002F205C">
        <w:tc>
          <w:tcPr>
            <w:tcW w:w="0" w:type="auto"/>
          </w:tcPr>
          <w:p w:rsidR="00AF5C4A" w:rsidRPr="007455A3" w:rsidRDefault="00AF5C4A" w:rsidP="002F20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5A3">
              <w:rPr>
                <w:rStyle w:val="c23"/>
                <w:rFonts w:ascii="Times New Roman" w:hAnsi="Times New Roman"/>
                <w:sz w:val="24"/>
                <w:szCs w:val="24"/>
              </w:rPr>
              <w:t>Компьютер: устройство и программное обеспечение.</w:t>
            </w:r>
          </w:p>
          <w:p w:rsidR="00AF5C4A" w:rsidRPr="007455A3" w:rsidRDefault="00AF5C4A" w:rsidP="002F205C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AF5C4A" w:rsidRPr="007455A3" w:rsidRDefault="00AF5C4A" w:rsidP="002F205C">
            <w:pPr>
              <w:tabs>
                <w:tab w:val="num" w:pos="0"/>
              </w:tabs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5A3">
              <w:rPr>
                <w:rStyle w:val="c23"/>
                <w:rFonts w:ascii="Times New Roman" w:hAnsi="Times New Roman"/>
                <w:sz w:val="24"/>
                <w:szCs w:val="24"/>
              </w:rPr>
              <w:t xml:space="preserve">Начальные сведения об архитектуре компьютера. </w:t>
            </w:r>
            <w:r w:rsidRPr="007455A3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организации внутренней и внешней памяти компьютера. Двоичное представление данных в памяти компьютера.  Организация информации на внешних носителях, файлы. Персональный компьютер. Основные устройства и характеристики. Правила техники безопасности и эргономики при работе за компьютером. </w:t>
            </w:r>
            <w:r w:rsidRPr="007455A3">
              <w:rPr>
                <w:rStyle w:val="c23"/>
                <w:rFonts w:ascii="Times New Roman" w:hAnsi="Times New Roman"/>
                <w:sz w:val="24"/>
                <w:szCs w:val="24"/>
              </w:rPr>
              <w:t>Виды программного обеспечения (</w:t>
            </w:r>
            <w:proofErr w:type="gramStart"/>
            <w:r w:rsidRPr="007455A3">
              <w:rPr>
                <w:rStyle w:val="c23"/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Pr="007455A3">
              <w:rPr>
                <w:rStyle w:val="c23"/>
                <w:rFonts w:ascii="Times New Roman" w:hAnsi="Times New Roman"/>
                <w:sz w:val="24"/>
                <w:szCs w:val="24"/>
              </w:rPr>
              <w:t>). Системное ПО. Операционные системы. Основные функции ОС. Файловая структура внешней памяти. Объектно-ориентированный пользовательский интерфейс.</w:t>
            </w:r>
          </w:p>
        </w:tc>
        <w:tc>
          <w:tcPr>
            <w:tcW w:w="0" w:type="auto"/>
          </w:tcPr>
          <w:p w:rsidR="00AF5C4A" w:rsidRPr="007455A3" w:rsidRDefault="00AF5C4A" w:rsidP="002F2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A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F5C4A" w:rsidRPr="007455A3" w:rsidTr="002F205C">
        <w:tc>
          <w:tcPr>
            <w:tcW w:w="0" w:type="auto"/>
          </w:tcPr>
          <w:p w:rsidR="00AF5C4A" w:rsidRPr="007455A3" w:rsidRDefault="00AF5C4A" w:rsidP="002F20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5A3">
              <w:rPr>
                <w:rStyle w:val="c23"/>
                <w:rFonts w:ascii="Times New Roman" w:hAnsi="Times New Roman"/>
                <w:sz w:val="24"/>
                <w:szCs w:val="24"/>
              </w:rPr>
              <w:t>Текстовая информация и компьютер.</w:t>
            </w:r>
          </w:p>
          <w:p w:rsidR="00AF5C4A" w:rsidRPr="007455A3" w:rsidRDefault="00AF5C4A" w:rsidP="002F205C">
            <w:pPr>
              <w:pStyle w:val="a3"/>
              <w:ind w:left="34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</w:tcPr>
          <w:p w:rsidR="00AF5C4A" w:rsidRPr="007455A3" w:rsidRDefault="00AF5C4A" w:rsidP="002F205C">
            <w:pPr>
              <w:pStyle w:val="c61"/>
              <w:tabs>
                <w:tab w:val="num" w:pos="0"/>
              </w:tabs>
              <w:spacing w:before="0" w:beforeAutospacing="0" w:after="0" w:afterAutospacing="0"/>
              <w:ind w:hanging="11"/>
              <w:jc w:val="both"/>
            </w:pPr>
            <w:r w:rsidRPr="007455A3">
              <w:rPr>
                <w:rStyle w:val="c23"/>
              </w:rPr>
              <w:t>Тексты в компьютерной памяти: кодирование символов, текстовые файлы. Работа с внешними носителями и принтерами при сохранении и печати текстовых документов.</w:t>
            </w:r>
          </w:p>
          <w:p w:rsidR="00AF5C4A" w:rsidRPr="007455A3" w:rsidRDefault="00AF5C4A" w:rsidP="002F205C">
            <w:pPr>
              <w:pStyle w:val="c61"/>
              <w:tabs>
                <w:tab w:val="num" w:pos="0"/>
              </w:tabs>
              <w:spacing w:before="0" w:beforeAutospacing="0" w:after="0" w:afterAutospacing="0"/>
              <w:ind w:hanging="11"/>
              <w:jc w:val="both"/>
            </w:pPr>
            <w:r w:rsidRPr="007455A3">
              <w:rPr>
                <w:rStyle w:val="c23"/>
              </w:rPr>
              <w:t>Текстовые редакторы и текстовые процессоры, назначение, возможности, принципы работы с ними. Интеллектуальные системы работы с текстом (распознавание текста, компьютерные словари и системы перевода).</w:t>
            </w:r>
          </w:p>
        </w:tc>
        <w:tc>
          <w:tcPr>
            <w:tcW w:w="0" w:type="auto"/>
          </w:tcPr>
          <w:p w:rsidR="00AF5C4A" w:rsidRPr="007455A3" w:rsidRDefault="00AF5C4A" w:rsidP="002F2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F5C4A" w:rsidRPr="007455A3" w:rsidTr="002F205C">
        <w:tc>
          <w:tcPr>
            <w:tcW w:w="0" w:type="auto"/>
          </w:tcPr>
          <w:p w:rsidR="00AF5C4A" w:rsidRPr="007455A3" w:rsidRDefault="00AF5C4A" w:rsidP="002F20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5A3">
              <w:rPr>
                <w:rStyle w:val="c23"/>
                <w:rFonts w:ascii="Times New Roman" w:hAnsi="Times New Roman"/>
                <w:sz w:val="24"/>
                <w:szCs w:val="24"/>
              </w:rPr>
              <w:t>Графическая информация и компьютер.</w:t>
            </w:r>
          </w:p>
        </w:tc>
        <w:tc>
          <w:tcPr>
            <w:tcW w:w="0" w:type="auto"/>
          </w:tcPr>
          <w:p w:rsidR="00AF5C4A" w:rsidRPr="007455A3" w:rsidRDefault="00AF5C4A" w:rsidP="002F205C">
            <w:pPr>
              <w:pStyle w:val="c85"/>
              <w:tabs>
                <w:tab w:val="num" w:pos="0"/>
              </w:tabs>
              <w:spacing w:before="0" w:beforeAutospacing="0" w:after="0" w:afterAutospacing="0"/>
              <w:ind w:hanging="11"/>
              <w:jc w:val="both"/>
            </w:pPr>
            <w:r w:rsidRPr="007455A3">
              <w:t>Компьютерная графика: области применения, технические средства. Принципы кодирования изображения; понятие о дискретизации изображения.  Растровая и векторная графика.</w:t>
            </w:r>
          </w:p>
          <w:p w:rsidR="00AF5C4A" w:rsidRPr="007455A3" w:rsidRDefault="00AF5C4A" w:rsidP="002F205C">
            <w:pPr>
              <w:pStyle w:val="c61"/>
              <w:tabs>
                <w:tab w:val="num" w:pos="0"/>
              </w:tabs>
              <w:spacing w:before="0" w:beforeAutospacing="0" w:after="0" w:afterAutospacing="0"/>
              <w:ind w:hanging="11"/>
              <w:jc w:val="both"/>
            </w:pPr>
            <w:r w:rsidRPr="007455A3">
              <w:rPr>
                <w:rStyle w:val="c23"/>
              </w:rPr>
              <w:t>Графические редакторы и методы работы с ними.</w:t>
            </w:r>
          </w:p>
        </w:tc>
        <w:tc>
          <w:tcPr>
            <w:tcW w:w="0" w:type="auto"/>
          </w:tcPr>
          <w:p w:rsidR="00AF5C4A" w:rsidRPr="007455A3" w:rsidRDefault="00AF5C4A" w:rsidP="002F2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F5C4A" w:rsidRPr="007455A3" w:rsidTr="002F205C">
        <w:tc>
          <w:tcPr>
            <w:tcW w:w="0" w:type="auto"/>
          </w:tcPr>
          <w:p w:rsidR="00AF5C4A" w:rsidRPr="007455A3" w:rsidRDefault="00AF5C4A" w:rsidP="002F205C">
            <w:pPr>
              <w:spacing w:after="0" w:line="240" w:lineRule="auto"/>
              <w:jc w:val="both"/>
              <w:rPr>
                <w:rStyle w:val="c23"/>
                <w:rFonts w:ascii="Times New Roman" w:hAnsi="Times New Roman"/>
                <w:sz w:val="24"/>
                <w:szCs w:val="24"/>
              </w:rPr>
            </w:pPr>
            <w:r w:rsidRPr="007455A3">
              <w:rPr>
                <w:rStyle w:val="c23"/>
                <w:rFonts w:ascii="Times New Roman" w:hAnsi="Times New Roman"/>
                <w:sz w:val="24"/>
                <w:szCs w:val="24"/>
              </w:rPr>
              <w:t>Мультимедиа и компьютерные презентации.</w:t>
            </w:r>
          </w:p>
        </w:tc>
        <w:tc>
          <w:tcPr>
            <w:tcW w:w="0" w:type="auto"/>
          </w:tcPr>
          <w:p w:rsidR="00AF5C4A" w:rsidRPr="007455A3" w:rsidRDefault="00AF5C4A" w:rsidP="002F205C">
            <w:pPr>
              <w:pStyle w:val="c61"/>
              <w:tabs>
                <w:tab w:val="num" w:pos="0"/>
              </w:tabs>
              <w:spacing w:before="0" w:beforeAutospacing="0" w:after="0" w:afterAutospacing="0"/>
              <w:ind w:hanging="11"/>
              <w:jc w:val="both"/>
            </w:pPr>
            <w:r w:rsidRPr="007455A3">
              <w:rPr>
                <w:rStyle w:val="c23"/>
              </w:rPr>
              <w:t>Что такое мультимедиа; области применения. Представление звука в памяти компьютера; понятие о дискретизации звука. Технические средства мультимедиа. Компьютерные презентации.</w:t>
            </w:r>
          </w:p>
        </w:tc>
        <w:tc>
          <w:tcPr>
            <w:tcW w:w="0" w:type="auto"/>
          </w:tcPr>
          <w:p w:rsidR="00AF5C4A" w:rsidRPr="007455A3" w:rsidRDefault="00AF5C4A" w:rsidP="002F2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F5C4A" w:rsidRPr="007455A3" w:rsidTr="002F205C">
        <w:tc>
          <w:tcPr>
            <w:tcW w:w="0" w:type="auto"/>
          </w:tcPr>
          <w:p w:rsidR="00AF5C4A" w:rsidRPr="007455A3" w:rsidRDefault="00AF5C4A" w:rsidP="002F205C">
            <w:pPr>
              <w:spacing w:after="0" w:line="240" w:lineRule="auto"/>
              <w:jc w:val="both"/>
              <w:rPr>
                <w:rStyle w:val="c23"/>
                <w:rFonts w:ascii="Times New Roman" w:hAnsi="Times New Roman"/>
                <w:sz w:val="24"/>
                <w:szCs w:val="24"/>
              </w:rPr>
            </w:pPr>
            <w:r>
              <w:rPr>
                <w:rStyle w:val="c23"/>
                <w:rFonts w:ascii="Times New Roman" w:hAnsi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0" w:type="auto"/>
          </w:tcPr>
          <w:p w:rsidR="00AF5C4A" w:rsidRPr="007455A3" w:rsidRDefault="00AF5C4A" w:rsidP="002F205C">
            <w:pPr>
              <w:pStyle w:val="c61"/>
              <w:tabs>
                <w:tab w:val="num" w:pos="0"/>
              </w:tabs>
              <w:spacing w:before="0" w:beforeAutospacing="0" w:after="0" w:afterAutospacing="0"/>
              <w:ind w:hanging="11"/>
              <w:jc w:val="both"/>
              <w:rPr>
                <w:rStyle w:val="c23"/>
              </w:rPr>
            </w:pPr>
          </w:p>
        </w:tc>
        <w:tc>
          <w:tcPr>
            <w:tcW w:w="0" w:type="auto"/>
          </w:tcPr>
          <w:p w:rsidR="00AF5C4A" w:rsidRPr="007455A3" w:rsidRDefault="00AF5C4A" w:rsidP="002F2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AF5C4A" w:rsidRDefault="00AF5C4A" w:rsidP="00AF5C4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5C4A" w:rsidRDefault="00AF5C4A" w:rsidP="00AF5C4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77F7" w:rsidRDefault="008077F7"/>
    <w:sectPr w:rsidR="008077F7" w:rsidSect="00AF5C4A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C6D5E"/>
    <w:multiLevelType w:val="hybridMultilevel"/>
    <w:tmpl w:val="E152A062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">
    <w:nsid w:val="1A1A1E4F"/>
    <w:multiLevelType w:val="hybridMultilevel"/>
    <w:tmpl w:val="E6B2B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F55446"/>
    <w:multiLevelType w:val="hybridMultilevel"/>
    <w:tmpl w:val="675A4D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92230E"/>
    <w:multiLevelType w:val="hybridMultilevel"/>
    <w:tmpl w:val="FB0CA1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A87F2F"/>
    <w:multiLevelType w:val="hybridMultilevel"/>
    <w:tmpl w:val="5F62C718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">
    <w:nsid w:val="742D23A6"/>
    <w:multiLevelType w:val="hybridMultilevel"/>
    <w:tmpl w:val="0BFAB0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F5C4A"/>
    <w:rsid w:val="008077F7"/>
    <w:rsid w:val="00AF5C4A"/>
    <w:rsid w:val="00BA442B"/>
    <w:rsid w:val="00E80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9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F5C4A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</w:rPr>
  </w:style>
  <w:style w:type="character" w:customStyle="1" w:styleId="a4">
    <w:name w:val="Абзац списка Знак"/>
    <w:link w:val="a3"/>
    <w:uiPriority w:val="34"/>
    <w:locked/>
    <w:rsid w:val="00AF5C4A"/>
    <w:rPr>
      <w:rFonts w:ascii="Calibri" w:eastAsia="Calibri" w:hAnsi="Calibri" w:cs="Times New Roman"/>
      <w:sz w:val="24"/>
      <w:szCs w:val="24"/>
    </w:rPr>
  </w:style>
  <w:style w:type="character" w:customStyle="1" w:styleId="c23">
    <w:name w:val="c23"/>
    <w:basedOn w:val="a0"/>
    <w:rsid w:val="00AF5C4A"/>
  </w:style>
  <w:style w:type="paragraph" w:customStyle="1" w:styleId="c61">
    <w:name w:val="c61"/>
    <w:basedOn w:val="a"/>
    <w:rsid w:val="00AF5C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5">
    <w:name w:val="c85"/>
    <w:basedOn w:val="a"/>
    <w:rsid w:val="00AF5C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1160</Words>
  <Characters>6614</Characters>
  <Application>Microsoft Office Word</Application>
  <DocSecurity>0</DocSecurity>
  <Lines>55</Lines>
  <Paragraphs>15</Paragraphs>
  <ScaleCrop>false</ScaleCrop>
  <Company>SPecialiST RePack</Company>
  <LinksUpToDate>false</LinksUpToDate>
  <CharactersWithSpaces>7759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Рафис Гилманов</cp:lastModifiedBy>
  <cp:revision>2</cp:revision>
  <dcterms:created xsi:type="dcterms:W3CDTF">2020-03-03T07:37:00Z</dcterms:created>
  <dcterms:modified xsi:type="dcterms:W3CDTF">2020-03-03T07:37:00Z</dcterms:modified>
</cp:coreProperties>
</file>